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75C3" w14:textId="77777777" w:rsidR="00BA53A7" w:rsidRPr="001D5B5A" w:rsidRDefault="00BA53A7" w:rsidP="00BA53A7">
      <w:pPr>
        <w:rPr>
          <w:rFonts w:asciiTheme="majorBidi" w:hAnsiTheme="majorBidi" w:cstheme="majorBidi"/>
          <w:sz w:val="24"/>
          <w:szCs w:val="24"/>
          <w:rtl/>
        </w:rPr>
      </w:pPr>
    </w:p>
    <w:p w14:paraId="011E854B" w14:textId="3DB132F3" w:rsidR="001D5B5A" w:rsidRPr="001D5B5A" w:rsidRDefault="001D5B5A" w:rsidP="001D5B5A">
      <w:pPr>
        <w:jc w:val="right"/>
        <w:rPr>
          <w:rFonts w:asciiTheme="majorBidi" w:hAnsiTheme="majorBidi" w:cstheme="majorBidi"/>
          <w:sz w:val="24"/>
          <w:szCs w:val="24"/>
          <w:rtl/>
        </w:rPr>
      </w:pPr>
      <w:r w:rsidRPr="001D5B5A">
        <w:rPr>
          <w:rFonts w:asciiTheme="majorBidi" w:hAnsiTheme="majorBidi" w:cstheme="majorBidi"/>
          <w:sz w:val="24"/>
          <w:szCs w:val="24"/>
          <w:rtl/>
        </w:rPr>
        <w:t>9/3/22</w:t>
      </w:r>
    </w:p>
    <w:p w14:paraId="102E8B71" w14:textId="2109696F" w:rsidR="00BA53A7" w:rsidRPr="001D5B5A" w:rsidRDefault="00E77F21" w:rsidP="00BA53A7">
      <w:pPr>
        <w:rPr>
          <w:rFonts w:asciiTheme="majorBidi" w:hAnsiTheme="majorBidi" w:cstheme="majorBidi"/>
          <w:b/>
          <w:bCs/>
          <w:sz w:val="24"/>
          <w:szCs w:val="24"/>
          <w:rtl/>
        </w:rPr>
      </w:pPr>
      <w:r w:rsidRPr="001D5B5A">
        <w:rPr>
          <w:rFonts w:asciiTheme="majorBidi" w:hAnsiTheme="majorBidi" w:cstheme="majorBidi"/>
          <w:b/>
          <w:bCs/>
          <w:sz w:val="24"/>
          <w:szCs w:val="24"/>
          <w:rtl/>
        </w:rPr>
        <w:t>לכבוד מר חילי</w:t>
      </w:r>
      <w:r w:rsidR="00BA53A7" w:rsidRPr="001D5B5A">
        <w:rPr>
          <w:rFonts w:asciiTheme="majorBidi" w:hAnsiTheme="majorBidi" w:cstheme="majorBidi"/>
          <w:b/>
          <w:bCs/>
          <w:sz w:val="24"/>
          <w:szCs w:val="24"/>
          <w:rtl/>
        </w:rPr>
        <w:t xml:space="preserve"> </w:t>
      </w:r>
      <w:proofErr w:type="spellStart"/>
      <w:r w:rsidR="00BA53A7" w:rsidRPr="001D5B5A">
        <w:rPr>
          <w:rFonts w:asciiTheme="majorBidi" w:hAnsiTheme="majorBidi" w:cstheme="majorBidi"/>
          <w:b/>
          <w:bCs/>
          <w:sz w:val="24"/>
          <w:szCs w:val="24"/>
          <w:rtl/>
        </w:rPr>
        <w:t>טרופר</w:t>
      </w:r>
      <w:proofErr w:type="spellEnd"/>
    </w:p>
    <w:p w14:paraId="64A81A1B" w14:textId="77777777" w:rsidR="00BA53A7" w:rsidRPr="001D5B5A" w:rsidRDefault="00BA53A7" w:rsidP="00BA53A7">
      <w:pPr>
        <w:rPr>
          <w:rFonts w:asciiTheme="majorBidi" w:hAnsiTheme="majorBidi" w:cstheme="majorBidi"/>
          <w:b/>
          <w:bCs/>
          <w:sz w:val="24"/>
          <w:szCs w:val="24"/>
          <w:rtl/>
        </w:rPr>
      </w:pPr>
      <w:r w:rsidRPr="001D5B5A">
        <w:rPr>
          <w:rFonts w:asciiTheme="majorBidi" w:hAnsiTheme="majorBidi" w:cstheme="majorBidi"/>
          <w:b/>
          <w:bCs/>
          <w:sz w:val="24"/>
          <w:szCs w:val="24"/>
          <w:rtl/>
        </w:rPr>
        <w:t>שר התרבות והספורט</w:t>
      </w:r>
    </w:p>
    <w:p w14:paraId="1FFE7685" w14:textId="77777777" w:rsidR="00BA53A7" w:rsidRPr="001D5B5A" w:rsidRDefault="00BA53A7" w:rsidP="00BA53A7">
      <w:pPr>
        <w:rPr>
          <w:rFonts w:asciiTheme="majorBidi" w:hAnsiTheme="majorBidi" w:cstheme="majorBidi"/>
          <w:b/>
          <w:bCs/>
          <w:sz w:val="24"/>
          <w:szCs w:val="24"/>
          <w:rtl/>
        </w:rPr>
      </w:pPr>
      <w:r w:rsidRPr="001D5B5A">
        <w:rPr>
          <w:rFonts w:asciiTheme="majorBidi" w:hAnsiTheme="majorBidi" w:cstheme="majorBidi"/>
          <w:b/>
          <w:bCs/>
          <w:sz w:val="24"/>
          <w:szCs w:val="24"/>
          <w:rtl/>
        </w:rPr>
        <w:t>ממשלת ישראל</w:t>
      </w:r>
    </w:p>
    <w:p w14:paraId="001597B3" w14:textId="77777777" w:rsidR="00BA53A7" w:rsidRPr="001D5B5A" w:rsidRDefault="00BA53A7" w:rsidP="00BA53A7">
      <w:pPr>
        <w:rPr>
          <w:rFonts w:asciiTheme="majorBidi" w:hAnsiTheme="majorBidi" w:cstheme="majorBidi"/>
          <w:sz w:val="24"/>
          <w:szCs w:val="24"/>
          <w:highlight w:val="yellow"/>
          <w:rtl/>
        </w:rPr>
      </w:pPr>
    </w:p>
    <w:p w14:paraId="57695729" w14:textId="7CE80BBD" w:rsidR="00BA53A7" w:rsidRPr="001D5B5A" w:rsidRDefault="00BA53A7" w:rsidP="00BA53A7">
      <w:pPr>
        <w:rPr>
          <w:rFonts w:asciiTheme="majorBidi" w:hAnsiTheme="majorBidi" w:cstheme="majorBidi"/>
          <w:b/>
          <w:bCs/>
          <w:sz w:val="24"/>
          <w:szCs w:val="24"/>
          <w:rtl/>
        </w:rPr>
      </w:pPr>
      <w:r w:rsidRPr="001D5B5A">
        <w:rPr>
          <w:rFonts w:asciiTheme="majorBidi" w:hAnsiTheme="majorBidi" w:cstheme="majorBidi"/>
          <w:b/>
          <w:bCs/>
          <w:sz w:val="24"/>
          <w:szCs w:val="24"/>
          <w:rtl/>
        </w:rPr>
        <w:t xml:space="preserve">כבוד השר </w:t>
      </w:r>
      <w:proofErr w:type="spellStart"/>
      <w:r w:rsidRPr="001D5B5A">
        <w:rPr>
          <w:rFonts w:asciiTheme="majorBidi" w:hAnsiTheme="majorBidi" w:cstheme="majorBidi"/>
          <w:b/>
          <w:bCs/>
          <w:sz w:val="24"/>
          <w:szCs w:val="24"/>
          <w:rtl/>
        </w:rPr>
        <w:t>טרופר</w:t>
      </w:r>
      <w:proofErr w:type="spellEnd"/>
      <w:r w:rsidRPr="001D5B5A">
        <w:rPr>
          <w:rFonts w:asciiTheme="majorBidi" w:hAnsiTheme="majorBidi" w:cstheme="majorBidi"/>
          <w:b/>
          <w:bCs/>
          <w:sz w:val="24"/>
          <w:szCs w:val="24"/>
          <w:rtl/>
        </w:rPr>
        <w:t xml:space="preserve"> שלום רב,</w:t>
      </w:r>
    </w:p>
    <w:p w14:paraId="6D1753CF" w14:textId="2B709752" w:rsidR="001A2CFF" w:rsidRPr="001D5B5A" w:rsidRDefault="001A2CFF" w:rsidP="00BA53A7">
      <w:pPr>
        <w:rPr>
          <w:rFonts w:asciiTheme="majorBidi" w:hAnsiTheme="majorBidi" w:cstheme="majorBidi"/>
          <w:sz w:val="24"/>
          <w:szCs w:val="24"/>
          <w:rtl/>
        </w:rPr>
      </w:pPr>
    </w:p>
    <w:p w14:paraId="03A3D7AE" w14:textId="7CD5C156" w:rsidR="00BA53A7" w:rsidRPr="001D5B5A" w:rsidRDefault="0074218F" w:rsidP="001D5B5A">
      <w:pPr>
        <w:spacing w:line="276" w:lineRule="auto"/>
        <w:jc w:val="both"/>
        <w:rPr>
          <w:rFonts w:asciiTheme="majorBidi" w:hAnsiTheme="majorBidi" w:cstheme="majorBidi"/>
          <w:sz w:val="24"/>
          <w:szCs w:val="24"/>
        </w:rPr>
      </w:pPr>
      <w:r w:rsidRPr="001D5B5A">
        <w:rPr>
          <w:rFonts w:asciiTheme="majorBidi" w:hAnsiTheme="majorBidi" w:cstheme="majorBidi"/>
          <w:sz w:val="24"/>
          <w:szCs w:val="24"/>
          <w:rtl/>
        </w:rPr>
        <w:t>לאחרונה</w:t>
      </w:r>
      <w:r w:rsidR="00BA53A7" w:rsidRPr="001D5B5A">
        <w:rPr>
          <w:rFonts w:asciiTheme="majorBidi" w:hAnsiTheme="majorBidi" w:cstheme="majorBidi"/>
          <w:sz w:val="24"/>
          <w:szCs w:val="24"/>
          <w:rtl/>
        </w:rPr>
        <w:t xml:space="preserve"> נודע לנו שבחודש</w:t>
      </w:r>
      <w:r w:rsidR="001D5B5A">
        <w:rPr>
          <w:rFonts w:asciiTheme="majorBidi" w:hAnsiTheme="majorBidi" w:cstheme="majorBidi" w:hint="cs"/>
          <w:sz w:val="24"/>
          <w:szCs w:val="24"/>
          <w:rtl/>
        </w:rPr>
        <w:t xml:space="preserve"> אפריל</w:t>
      </w:r>
      <w:r w:rsidR="00BA53A7" w:rsidRPr="001D5B5A">
        <w:rPr>
          <w:rFonts w:asciiTheme="majorBidi" w:hAnsiTheme="majorBidi" w:cstheme="majorBidi"/>
          <w:sz w:val="24"/>
          <w:szCs w:val="24"/>
          <w:rtl/>
        </w:rPr>
        <w:t xml:space="preserve"> הקרוב מתוכנן אירוע נרחב של רכיבה באופנועי שטח בדרום מדבר יהודה, כחלק מ"אליפות העולם" בפעילות זו.</w:t>
      </w:r>
      <w:r w:rsidRPr="001D5B5A">
        <w:rPr>
          <w:rFonts w:asciiTheme="majorBidi" w:hAnsiTheme="majorBidi" w:cstheme="majorBidi"/>
          <w:sz w:val="24"/>
          <w:szCs w:val="24"/>
          <w:rtl/>
        </w:rPr>
        <w:t xml:space="preserve"> </w:t>
      </w:r>
      <w:r w:rsidR="00BA53A7" w:rsidRPr="001D5B5A">
        <w:rPr>
          <w:rFonts w:asciiTheme="majorBidi" w:hAnsiTheme="majorBidi" w:cstheme="majorBidi"/>
          <w:sz w:val="24"/>
          <w:szCs w:val="24"/>
          <w:rtl/>
        </w:rPr>
        <w:t xml:space="preserve">האירוע נתמך תקציבית ע"י משרדך ובנוסף הרשות לנהיגה ספורטיבית במשרדך היא הגוף </w:t>
      </w:r>
      <w:proofErr w:type="spellStart"/>
      <w:r w:rsidR="00BA53A7" w:rsidRPr="001D5B5A">
        <w:rPr>
          <w:rFonts w:asciiTheme="majorBidi" w:hAnsiTheme="majorBidi" w:cstheme="majorBidi"/>
          <w:sz w:val="24"/>
          <w:szCs w:val="24"/>
          <w:rtl/>
        </w:rPr>
        <w:t>הרגולטרי</w:t>
      </w:r>
      <w:proofErr w:type="spellEnd"/>
      <w:r w:rsidR="00BA53A7" w:rsidRPr="001D5B5A">
        <w:rPr>
          <w:rFonts w:asciiTheme="majorBidi" w:hAnsiTheme="majorBidi" w:cstheme="majorBidi"/>
          <w:sz w:val="24"/>
          <w:szCs w:val="24"/>
          <w:rtl/>
        </w:rPr>
        <w:t xml:space="preserve"> שמוסמך לאשר אירוע מסוג זה.</w:t>
      </w:r>
    </w:p>
    <w:p w14:paraId="3F95DF11" w14:textId="77777777" w:rsidR="00BA53A7" w:rsidRPr="001D5B5A" w:rsidRDefault="00BA53A7" w:rsidP="001D5B5A">
      <w:pPr>
        <w:spacing w:line="276" w:lineRule="auto"/>
        <w:jc w:val="both"/>
        <w:rPr>
          <w:rFonts w:asciiTheme="majorBidi" w:hAnsiTheme="majorBidi" w:cstheme="majorBidi"/>
          <w:sz w:val="24"/>
          <w:szCs w:val="24"/>
          <w:rtl/>
        </w:rPr>
      </w:pPr>
      <w:r w:rsidRPr="001D5B5A">
        <w:rPr>
          <w:rFonts w:asciiTheme="majorBidi" w:hAnsiTheme="majorBidi" w:cstheme="majorBidi"/>
          <w:sz w:val="24"/>
          <w:szCs w:val="24"/>
          <w:rtl/>
        </w:rPr>
        <w:t>ממה שנודע לנו על הפעילות, מדובר ב"תצוגת תכלית" שנועדה להמחיש את יכולות הנסיעה ברכב והשליטה בו בתוואי שטח שונים, רובם ככולם מחוץ לשבילים הקיימים בשטח – אפיקי נחלים, מדרונות, מדרגות סלע ועוד.</w:t>
      </w:r>
    </w:p>
    <w:p w14:paraId="28D135E4" w14:textId="77777777" w:rsidR="00BA53A7" w:rsidRPr="001D5B5A" w:rsidRDefault="00BA53A7" w:rsidP="001D5B5A">
      <w:pPr>
        <w:spacing w:line="276" w:lineRule="auto"/>
        <w:jc w:val="both"/>
        <w:rPr>
          <w:rFonts w:asciiTheme="majorBidi" w:hAnsiTheme="majorBidi" w:cstheme="majorBidi"/>
          <w:sz w:val="24"/>
          <w:szCs w:val="24"/>
          <w:rtl/>
        </w:rPr>
      </w:pPr>
      <w:r w:rsidRPr="001D5B5A">
        <w:rPr>
          <w:rFonts w:asciiTheme="majorBidi" w:hAnsiTheme="majorBidi" w:cstheme="majorBidi"/>
          <w:sz w:val="24"/>
          <w:szCs w:val="24"/>
          <w:rtl/>
        </w:rPr>
        <w:t>לצערנו, נראה כי מארגני התחרות, כמו גם קהילת משתמשי "הספורט המוטורי", אינם מודעים דיים להשלכות, קצרות הטווח וארוכות הטווח, של פעילות מסוג זה במרחב.</w:t>
      </w:r>
    </w:p>
    <w:p w14:paraId="58FFEFDE" w14:textId="7C7FF60E" w:rsidR="00ED70F9" w:rsidRPr="001D5B5A" w:rsidRDefault="00BA53A7" w:rsidP="001D5B5A">
      <w:pPr>
        <w:spacing w:line="276" w:lineRule="auto"/>
        <w:jc w:val="both"/>
        <w:rPr>
          <w:rFonts w:asciiTheme="majorBidi" w:hAnsiTheme="majorBidi" w:cstheme="majorBidi"/>
          <w:sz w:val="24"/>
          <w:szCs w:val="24"/>
          <w:rtl/>
        </w:rPr>
      </w:pPr>
      <w:r w:rsidRPr="001D5B5A">
        <w:rPr>
          <w:rFonts w:asciiTheme="majorBidi" w:hAnsiTheme="majorBidi" w:cstheme="majorBidi"/>
          <w:sz w:val="24"/>
          <w:szCs w:val="24"/>
          <w:rtl/>
        </w:rPr>
        <w:t>בעוד שפעילות האדם בארץ נמשכת ברציפות מזה כמיליון שנים, והשפיעה על הנוף בדרכים רבות, הרי שפעילות מוטורית בשטח הינה תופעה חדשה. כלי רכב ממונעים נכנסו לארץ לראשונה בשלהי המאה ה-19, וחלקים גדולים מהסביבה המדברית נותרו ללא פעילות רכבי שטח (מכל הסוגים) עד לשנים האחרונות ממש.</w:t>
      </w:r>
      <w:r w:rsidRPr="001D5B5A">
        <w:rPr>
          <w:rFonts w:asciiTheme="majorBidi" w:hAnsiTheme="majorBidi" w:cstheme="majorBidi"/>
          <w:sz w:val="24"/>
          <w:szCs w:val="24"/>
          <w:rtl/>
        </w:rPr>
        <w:br/>
      </w:r>
      <w:r w:rsidR="0074218F" w:rsidRPr="001D5B5A">
        <w:rPr>
          <w:rFonts w:asciiTheme="majorBidi" w:hAnsiTheme="majorBidi" w:cstheme="majorBidi"/>
          <w:sz w:val="24"/>
          <w:szCs w:val="24"/>
          <w:rtl/>
        </w:rPr>
        <w:t>הכניסה המאסיבית</w:t>
      </w:r>
      <w:r w:rsidR="001D5B5A">
        <w:rPr>
          <w:rFonts w:asciiTheme="majorBidi" w:hAnsiTheme="majorBidi" w:cstheme="majorBidi" w:hint="cs"/>
          <w:sz w:val="24"/>
          <w:szCs w:val="24"/>
          <w:rtl/>
        </w:rPr>
        <w:t xml:space="preserve"> בעשרים השנים האחרונות </w:t>
      </w:r>
      <w:r w:rsidR="0074218F" w:rsidRPr="001D5B5A">
        <w:rPr>
          <w:rFonts w:asciiTheme="majorBidi" w:hAnsiTheme="majorBidi" w:cstheme="majorBidi"/>
          <w:sz w:val="24"/>
          <w:szCs w:val="24"/>
          <w:rtl/>
        </w:rPr>
        <w:t xml:space="preserve">של כלי רכב ממונעים לשטחים הפתוחים הביאה לנזקים סביבתיים חמורים, במיוחד במערכת האקולוגית המדברית.  </w:t>
      </w:r>
      <w:r w:rsidRPr="001D5B5A">
        <w:rPr>
          <w:rFonts w:asciiTheme="majorBidi" w:hAnsiTheme="majorBidi" w:cstheme="majorBidi"/>
          <w:sz w:val="24"/>
          <w:szCs w:val="24"/>
          <w:rtl/>
        </w:rPr>
        <w:t xml:space="preserve">בהיבט </w:t>
      </w:r>
      <w:r w:rsidR="00E77F21" w:rsidRPr="001D5B5A">
        <w:rPr>
          <w:rFonts w:asciiTheme="majorBidi" w:hAnsiTheme="majorBidi" w:cstheme="majorBidi"/>
          <w:sz w:val="24"/>
          <w:szCs w:val="24"/>
          <w:rtl/>
        </w:rPr>
        <w:t>המי</w:t>
      </w:r>
      <w:r w:rsidR="0074218F" w:rsidRPr="001D5B5A">
        <w:rPr>
          <w:rFonts w:asciiTheme="majorBidi" w:hAnsiTheme="majorBidi" w:cstheme="majorBidi"/>
          <w:sz w:val="24"/>
          <w:szCs w:val="24"/>
          <w:rtl/>
        </w:rPr>
        <w:t>י</w:t>
      </w:r>
      <w:r w:rsidR="00E77F21" w:rsidRPr="001D5B5A">
        <w:rPr>
          <w:rFonts w:asciiTheme="majorBidi" w:hAnsiTheme="majorBidi" w:cstheme="majorBidi"/>
          <w:sz w:val="24"/>
          <w:szCs w:val="24"/>
          <w:rtl/>
        </w:rPr>
        <w:t>די</w:t>
      </w:r>
      <w:r w:rsidRPr="001D5B5A">
        <w:rPr>
          <w:rFonts w:asciiTheme="majorBidi" w:hAnsiTheme="majorBidi" w:cstheme="majorBidi"/>
          <w:sz w:val="24"/>
          <w:szCs w:val="24"/>
          <w:rtl/>
        </w:rPr>
        <w:t xml:space="preserve"> – מפגעי רעש ואבק משבשים את פעילותם השגרתית של בעלי חיים וצמחים, כולל סכנת דריסה לבעלי חיים קטנים, הרס פתחי מאורות וכיסוי באבק של צמחייה מקומית.</w:t>
      </w:r>
      <w:r w:rsidR="0074218F" w:rsidRPr="001D5B5A">
        <w:rPr>
          <w:rFonts w:asciiTheme="majorBidi" w:hAnsiTheme="majorBidi" w:cstheme="majorBidi"/>
          <w:sz w:val="24"/>
          <w:szCs w:val="24"/>
          <w:rtl/>
        </w:rPr>
        <w:t xml:space="preserve"> </w:t>
      </w:r>
      <w:r w:rsidRPr="001D5B5A">
        <w:rPr>
          <w:rFonts w:asciiTheme="majorBidi" w:hAnsiTheme="majorBidi" w:cstheme="majorBidi"/>
          <w:sz w:val="24"/>
          <w:szCs w:val="24"/>
          <w:rtl/>
        </w:rPr>
        <w:t>בהיבט ארוך הטווח – הסרת הקרום הביולוגי המכסה את הקרקע המדברית, חוש</w:t>
      </w:r>
      <w:r w:rsidR="00283129">
        <w:rPr>
          <w:rFonts w:asciiTheme="majorBidi" w:hAnsiTheme="majorBidi" w:cstheme="majorBidi" w:hint="cs"/>
          <w:sz w:val="24"/>
          <w:szCs w:val="24"/>
          <w:rtl/>
        </w:rPr>
        <w:t>פת</w:t>
      </w:r>
      <w:r w:rsidRPr="001D5B5A">
        <w:rPr>
          <w:rFonts w:asciiTheme="majorBidi" w:hAnsiTheme="majorBidi" w:cstheme="majorBidi"/>
          <w:sz w:val="24"/>
          <w:szCs w:val="24"/>
          <w:rtl/>
        </w:rPr>
        <w:t xml:space="preserve"> אותה </w:t>
      </w:r>
      <w:proofErr w:type="spellStart"/>
      <w:r w:rsidRPr="001D5B5A">
        <w:rPr>
          <w:rFonts w:asciiTheme="majorBidi" w:hAnsiTheme="majorBidi" w:cstheme="majorBidi"/>
          <w:sz w:val="24"/>
          <w:szCs w:val="24"/>
          <w:rtl/>
        </w:rPr>
        <w:t>לבלייה</w:t>
      </w:r>
      <w:proofErr w:type="spellEnd"/>
      <w:r w:rsidRPr="001D5B5A">
        <w:rPr>
          <w:rFonts w:asciiTheme="majorBidi" w:hAnsiTheme="majorBidi" w:cstheme="majorBidi"/>
          <w:sz w:val="24"/>
          <w:szCs w:val="24"/>
          <w:rtl/>
        </w:rPr>
        <w:t xml:space="preserve"> מואצת</w:t>
      </w:r>
      <w:r w:rsidR="0074218F" w:rsidRPr="001D5B5A">
        <w:rPr>
          <w:rFonts w:asciiTheme="majorBidi" w:hAnsiTheme="majorBidi" w:cstheme="majorBidi"/>
          <w:sz w:val="24"/>
          <w:szCs w:val="24"/>
          <w:rtl/>
        </w:rPr>
        <w:t>, משנה את משטר הזרימה</w:t>
      </w:r>
      <w:r w:rsidRPr="001D5B5A">
        <w:rPr>
          <w:rFonts w:asciiTheme="majorBidi" w:hAnsiTheme="majorBidi" w:cstheme="majorBidi"/>
          <w:sz w:val="24"/>
          <w:szCs w:val="24"/>
          <w:rtl/>
        </w:rPr>
        <w:t xml:space="preserve"> המקומי </w:t>
      </w:r>
      <w:r w:rsidR="0074218F" w:rsidRPr="001D5B5A">
        <w:rPr>
          <w:rFonts w:asciiTheme="majorBidi" w:hAnsiTheme="majorBidi" w:cstheme="majorBidi"/>
          <w:sz w:val="24"/>
          <w:szCs w:val="24"/>
          <w:rtl/>
        </w:rPr>
        <w:t>ומייצר</w:t>
      </w:r>
      <w:r w:rsidR="00283129">
        <w:rPr>
          <w:rFonts w:asciiTheme="majorBidi" w:hAnsiTheme="majorBidi" w:cstheme="majorBidi" w:hint="cs"/>
          <w:sz w:val="24"/>
          <w:szCs w:val="24"/>
          <w:rtl/>
        </w:rPr>
        <w:t>ת</w:t>
      </w:r>
      <w:r w:rsidR="0074218F" w:rsidRPr="001D5B5A">
        <w:rPr>
          <w:rFonts w:asciiTheme="majorBidi" w:hAnsiTheme="majorBidi" w:cstheme="majorBidi"/>
          <w:sz w:val="24"/>
          <w:szCs w:val="24"/>
          <w:rtl/>
        </w:rPr>
        <w:t xml:space="preserve"> צלקות נוף קשות.</w:t>
      </w:r>
      <w:r w:rsidR="00ED70F9" w:rsidRPr="001D5B5A">
        <w:rPr>
          <w:rFonts w:asciiTheme="majorBidi" w:hAnsiTheme="majorBidi" w:cstheme="majorBidi"/>
          <w:sz w:val="24"/>
          <w:szCs w:val="24"/>
          <w:rtl/>
        </w:rPr>
        <w:t xml:space="preserve"> </w:t>
      </w:r>
      <w:r w:rsidR="00ED70F9" w:rsidRPr="001D5B5A">
        <w:rPr>
          <w:rFonts w:asciiTheme="majorBidi" w:hAnsiTheme="majorBidi" w:cstheme="majorBidi"/>
          <w:sz w:val="24"/>
          <w:szCs w:val="24"/>
          <w:rtl/>
        </w:rPr>
        <w:t>יודגש כי ההיווצרות מחדש של שכבת קרקע עשויה לקחת אלפי עד עשרות אלפי שנים, וככל שההפרעות לשטח נושאות אופי אינטנסיבי יותר, יכולת ההשתקמות הטבעית נפגעת בצורה קשה.</w:t>
      </w:r>
    </w:p>
    <w:p w14:paraId="585E834D" w14:textId="13AD5AC5" w:rsidR="00BA53A7" w:rsidRPr="001D5B5A" w:rsidRDefault="0074218F" w:rsidP="001D5B5A">
      <w:pPr>
        <w:spacing w:line="276" w:lineRule="auto"/>
        <w:jc w:val="both"/>
        <w:rPr>
          <w:rFonts w:asciiTheme="majorBidi" w:hAnsiTheme="majorBidi" w:cstheme="majorBidi"/>
          <w:sz w:val="24"/>
          <w:szCs w:val="24"/>
          <w:rtl/>
        </w:rPr>
      </w:pPr>
      <w:r w:rsidRPr="001D5B5A">
        <w:rPr>
          <w:rFonts w:asciiTheme="majorBidi" w:hAnsiTheme="majorBidi" w:cstheme="majorBidi"/>
          <w:sz w:val="24"/>
          <w:szCs w:val="24"/>
          <w:rtl/>
        </w:rPr>
        <w:t>בנוסף</w:t>
      </w:r>
      <w:r w:rsidR="00ED70F9" w:rsidRPr="001D5B5A">
        <w:rPr>
          <w:rFonts w:asciiTheme="majorBidi" w:hAnsiTheme="majorBidi" w:cstheme="majorBidi"/>
          <w:sz w:val="24"/>
          <w:szCs w:val="24"/>
          <w:rtl/>
        </w:rPr>
        <w:t xml:space="preserve"> לפגיעה הנופית</w:t>
      </w:r>
      <w:r w:rsidRPr="001D5B5A">
        <w:rPr>
          <w:rFonts w:asciiTheme="majorBidi" w:hAnsiTheme="majorBidi" w:cstheme="majorBidi"/>
          <w:sz w:val="24"/>
          <w:szCs w:val="24"/>
          <w:rtl/>
        </w:rPr>
        <w:t xml:space="preserve">, </w:t>
      </w:r>
      <w:r w:rsidR="00BA53A7" w:rsidRPr="001D5B5A">
        <w:rPr>
          <w:rFonts w:asciiTheme="majorBidi" w:hAnsiTheme="majorBidi" w:cstheme="majorBidi"/>
          <w:sz w:val="24"/>
          <w:szCs w:val="24"/>
          <w:rtl/>
        </w:rPr>
        <w:t xml:space="preserve">נסיעה באזורים עם גבי מים מגדילה את הסיכון לזיהום הגבים בחומרים רעילים (דליפות שמן, מתכות כבדות ועוד). </w:t>
      </w:r>
      <w:r w:rsidR="00ED70F9" w:rsidRPr="001D5B5A">
        <w:rPr>
          <w:rFonts w:asciiTheme="majorBidi" w:hAnsiTheme="majorBidi" w:cstheme="majorBidi"/>
          <w:sz w:val="24"/>
          <w:szCs w:val="24"/>
          <w:rtl/>
        </w:rPr>
        <w:t>זיהום המתגבר</w:t>
      </w:r>
      <w:r w:rsidR="00BA53A7" w:rsidRPr="001D5B5A">
        <w:rPr>
          <w:rFonts w:asciiTheme="majorBidi" w:hAnsiTheme="majorBidi" w:cstheme="majorBidi"/>
          <w:sz w:val="24"/>
          <w:szCs w:val="24"/>
          <w:rtl/>
        </w:rPr>
        <w:t xml:space="preserve"> עוד יותר במדבר בו אירועי הגשם הינם נדירים</w:t>
      </w:r>
      <w:r w:rsidR="00ED70F9" w:rsidRPr="001D5B5A">
        <w:rPr>
          <w:rFonts w:asciiTheme="majorBidi" w:hAnsiTheme="majorBidi" w:cstheme="majorBidi"/>
          <w:sz w:val="24"/>
          <w:szCs w:val="24"/>
          <w:rtl/>
        </w:rPr>
        <w:t>.</w:t>
      </w:r>
      <w:r w:rsidR="00BA53A7" w:rsidRPr="001D5B5A">
        <w:rPr>
          <w:rFonts w:asciiTheme="majorBidi" w:hAnsiTheme="majorBidi" w:cstheme="majorBidi"/>
          <w:sz w:val="24"/>
          <w:szCs w:val="24"/>
          <w:rtl/>
        </w:rPr>
        <w:t xml:space="preserve"> נזכיר כי גם גב הנראה לנו "חסר חיים" מהווה חלק מהמערכת האקולוגית המקומית, הן כמקור מי שתייה והן כבית גידול לחסרי חוליות שונים.</w:t>
      </w:r>
    </w:p>
    <w:p w14:paraId="783B4882" w14:textId="77777777" w:rsidR="00BA53A7" w:rsidRPr="001D5B5A" w:rsidRDefault="00BA53A7" w:rsidP="001D5B5A">
      <w:pPr>
        <w:spacing w:line="276" w:lineRule="auto"/>
        <w:jc w:val="both"/>
        <w:rPr>
          <w:rFonts w:asciiTheme="majorBidi" w:hAnsiTheme="majorBidi" w:cstheme="majorBidi"/>
          <w:sz w:val="24"/>
          <w:szCs w:val="24"/>
          <w:rtl/>
        </w:rPr>
      </w:pPr>
      <w:r w:rsidRPr="001D5B5A">
        <w:rPr>
          <w:rFonts w:asciiTheme="majorBidi" w:hAnsiTheme="majorBidi" w:cstheme="majorBidi"/>
          <w:sz w:val="24"/>
          <w:szCs w:val="24"/>
          <w:rtl/>
        </w:rPr>
        <w:t>מבחינת המטיילים שאינם רכובים, המדבר נתפס לרוב כמקום שקט המאפשר להתנתק מהצפיפות והעומס העירוניים, והפיכת שביל מטיילים רגלי לנתיב נסיעה באופנועי שטח, פוגע קשות בחוויית הטיול באזור (לכך נלווית פגיעה אסתטית בדמות סימני צמיגים על הסלעים).</w:t>
      </w:r>
    </w:p>
    <w:p w14:paraId="2B0EDECB" w14:textId="3A74E3D5" w:rsidR="00BA53A7" w:rsidRPr="001D5B5A" w:rsidRDefault="00BA53A7" w:rsidP="001D5B5A">
      <w:pPr>
        <w:spacing w:line="276" w:lineRule="auto"/>
        <w:jc w:val="both"/>
        <w:rPr>
          <w:rFonts w:asciiTheme="majorBidi" w:hAnsiTheme="majorBidi" w:cstheme="majorBidi"/>
          <w:sz w:val="24"/>
          <w:szCs w:val="24"/>
          <w:rtl/>
        </w:rPr>
      </w:pPr>
      <w:r w:rsidRPr="001D5B5A">
        <w:rPr>
          <w:rFonts w:asciiTheme="majorBidi" w:hAnsiTheme="majorBidi" w:cstheme="majorBidi"/>
          <w:sz w:val="24"/>
          <w:szCs w:val="24"/>
          <w:rtl/>
        </w:rPr>
        <w:t>כאמור, הפעילות המוטורית בסביבה המדברית הינה תופעה צעירה מאד, כהרף עין בלבד מבחינה גיאולוגית. על אף זאת, נזקיה לשטח כבר ברורים ובולטים</w:t>
      </w:r>
      <w:r w:rsidR="00ED70F9" w:rsidRPr="001D5B5A">
        <w:rPr>
          <w:rFonts w:asciiTheme="majorBidi" w:hAnsiTheme="majorBidi" w:cstheme="majorBidi"/>
          <w:sz w:val="24"/>
          <w:szCs w:val="24"/>
          <w:rtl/>
        </w:rPr>
        <w:t xml:space="preserve">, </w:t>
      </w:r>
      <w:r w:rsidRPr="001D5B5A">
        <w:rPr>
          <w:rFonts w:asciiTheme="majorBidi" w:hAnsiTheme="majorBidi" w:cstheme="majorBidi"/>
          <w:sz w:val="24"/>
          <w:szCs w:val="24"/>
          <w:rtl/>
        </w:rPr>
        <w:t>במיוחד במקומות שבהם הפעילות מבוצעת בקרקעות רכות ובמדרונות תלולים.</w:t>
      </w:r>
      <w:r w:rsidR="00ED70F9" w:rsidRPr="001D5B5A">
        <w:rPr>
          <w:rFonts w:asciiTheme="majorBidi" w:hAnsiTheme="majorBidi" w:cstheme="majorBidi"/>
          <w:sz w:val="24"/>
          <w:szCs w:val="24"/>
          <w:rtl/>
        </w:rPr>
        <w:t xml:space="preserve"> </w:t>
      </w:r>
    </w:p>
    <w:p w14:paraId="7485E7D6" w14:textId="77777777" w:rsidR="00BA53A7" w:rsidRPr="001D5B5A" w:rsidRDefault="00BA53A7" w:rsidP="001D5B5A">
      <w:pPr>
        <w:spacing w:line="276" w:lineRule="auto"/>
        <w:jc w:val="both"/>
        <w:rPr>
          <w:rFonts w:asciiTheme="majorBidi" w:hAnsiTheme="majorBidi" w:cstheme="majorBidi"/>
          <w:sz w:val="24"/>
          <w:szCs w:val="24"/>
          <w:rtl/>
        </w:rPr>
      </w:pPr>
      <w:r w:rsidRPr="001D5B5A">
        <w:rPr>
          <w:rFonts w:asciiTheme="majorBidi" w:hAnsiTheme="majorBidi" w:cstheme="majorBidi"/>
          <w:sz w:val="24"/>
          <w:szCs w:val="24"/>
          <w:rtl/>
        </w:rPr>
        <w:t xml:space="preserve">לאור זאת, אנו פונים אלייך בכדי שתפעיל את סמכותך ותורה </w:t>
      </w:r>
      <w:r w:rsidR="00E77F21" w:rsidRPr="001D5B5A">
        <w:rPr>
          <w:rFonts w:asciiTheme="majorBidi" w:hAnsiTheme="majorBidi" w:cstheme="majorBidi"/>
          <w:sz w:val="24"/>
          <w:szCs w:val="24"/>
          <w:rtl/>
        </w:rPr>
        <w:t xml:space="preserve">להעביר את </w:t>
      </w:r>
      <w:proofErr w:type="spellStart"/>
      <w:r w:rsidR="00E77F21" w:rsidRPr="001D5B5A">
        <w:rPr>
          <w:rFonts w:asciiTheme="majorBidi" w:hAnsiTheme="majorBidi" w:cstheme="majorBidi"/>
          <w:sz w:val="24"/>
          <w:szCs w:val="24"/>
          <w:rtl/>
        </w:rPr>
        <w:t>המירוץ</w:t>
      </w:r>
      <w:proofErr w:type="spellEnd"/>
      <w:r w:rsidRPr="001D5B5A">
        <w:rPr>
          <w:rFonts w:asciiTheme="majorBidi" w:hAnsiTheme="majorBidi" w:cstheme="majorBidi"/>
          <w:sz w:val="24"/>
          <w:szCs w:val="24"/>
          <w:rtl/>
        </w:rPr>
        <w:t xml:space="preserve"> רק לשבילים קיימים בשטח (המיועדים מלכתחילה לנסיעת רכבי שטח) או לשטחי מחצבות שעברו הפרה נרחבת, כמו גם הסברה והסדרה חוקית של הפעילות רק בשטחים המסוגלים "לספוג" אותה מבחינה סביבתית. ובכך לצמצם באופן משמעותי את ההשפעות של המרוץ על המערכת האקולוגית.</w:t>
      </w:r>
    </w:p>
    <w:p w14:paraId="501BF1A1" w14:textId="77777777" w:rsidR="00BA53A7" w:rsidRPr="001D5B5A" w:rsidRDefault="00BA53A7" w:rsidP="001D5B5A">
      <w:pPr>
        <w:spacing w:line="276" w:lineRule="auto"/>
        <w:jc w:val="both"/>
        <w:rPr>
          <w:rFonts w:asciiTheme="majorBidi" w:hAnsiTheme="majorBidi" w:cstheme="majorBidi"/>
          <w:sz w:val="24"/>
          <w:szCs w:val="24"/>
          <w:rtl/>
        </w:rPr>
      </w:pPr>
    </w:p>
    <w:p w14:paraId="5B11951D" w14:textId="77777777" w:rsidR="00BA53A7" w:rsidRPr="001D5B5A" w:rsidRDefault="00BA53A7" w:rsidP="001D5B5A">
      <w:pPr>
        <w:spacing w:line="276" w:lineRule="auto"/>
        <w:jc w:val="both"/>
        <w:rPr>
          <w:rFonts w:asciiTheme="majorBidi" w:hAnsiTheme="majorBidi" w:cstheme="majorBidi"/>
          <w:sz w:val="24"/>
          <w:szCs w:val="24"/>
          <w:rtl/>
        </w:rPr>
      </w:pPr>
    </w:p>
    <w:p w14:paraId="77BC4FD5" w14:textId="28D52AD3" w:rsidR="001A2CFF" w:rsidRPr="001D5B5A" w:rsidRDefault="001A2CFF" w:rsidP="00BA53A7">
      <w:pPr>
        <w:rPr>
          <w:rFonts w:asciiTheme="majorBidi" w:hAnsiTheme="majorBidi" w:cstheme="majorBidi"/>
          <w:sz w:val="24"/>
          <w:szCs w:val="24"/>
          <w:rtl/>
        </w:rPr>
      </w:pPr>
    </w:p>
    <w:p w14:paraId="25C8EDB6" w14:textId="77777777" w:rsidR="007E6C13" w:rsidRPr="001D5B5A" w:rsidRDefault="00283129">
      <w:pPr>
        <w:rPr>
          <w:rFonts w:asciiTheme="majorBidi" w:hAnsiTheme="majorBidi" w:cstheme="majorBidi"/>
          <w:sz w:val="24"/>
          <w:szCs w:val="24"/>
        </w:rPr>
      </w:pPr>
    </w:p>
    <w:sectPr w:rsidR="007E6C13" w:rsidRPr="001D5B5A" w:rsidSect="00257D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A7"/>
    <w:rsid w:val="001A2CFF"/>
    <w:rsid w:val="001D5B5A"/>
    <w:rsid w:val="00257DAF"/>
    <w:rsid w:val="00283129"/>
    <w:rsid w:val="00607BBE"/>
    <w:rsid w:val="0074218F"/>
    <w:rsid w:val="00AA05DE"/>
    <w:rsid w:val="00BA53A7"/>
    <w:rsid w:val="00E77F21"/>
    <w:rsid w:val="00ED70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622C"/>
  <w15:chartTrackingRefBased/>
  <w15:docId w15:val="{157AF9F0-24CB-43F3-9022-751290D7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3A7"/>
    <w:pPr>
      <w:bidi/>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4218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2151</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עודד קינן</cp:lastModifiedBy>
  <cp:revision>2</cp:revision>
  <dcterms:created xsi:type="dcterms:W3CDTF">2022-03-09T03:55:00Z</dcterms:created>
  <dcterms:modified xsi:type="dcterms:W3CDTF">2022-03-09T03:55:00Z</dcterms:modified>
</cp:coreProperties>
</file>